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6C8F" w14:textId="77777777" w:rsidR="00F473B7" w:rsidRDefault="00F473B7" w:rsidP="00E241C0">
      <w:pPr>
        <w:autoSpaceDE w:val="0"/>
        <w:autoSpaceDN w:val="0"/>
        <w:adjustRightInd w:val="0"/>
        <w:spacing w:after="120" w:line="360" w:lineRule="auto"/>
      </w:pPr>
      <w:bookmarkStart w:id="0" w:name="_GoBack"/>
      <w:bookmarkEnd w:id="0"/>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05167F5F" w:rsidR="00E241C0" w:rsidRDefault="00E241C0" w:rsidP="00E241C0">
      <w:pPr>
        <w:autoSpaceDE w:val="0"/>
        <w:autoSpaceDN w:val="0"/>
        <w:adjustRightInd w:val="0"/>
        <w:spacing w:after="120" w:line="360" w:lineRule="auto"/>
      </w:pPr>
      <w:r>
        <w:t xml:space="preserve">We are writing to inform you of a recent </w:t>
      </w:r>
      <w:r w:rsidR="001E1867">
        <w:t>national</w:t>
      </w:r>
      <w:r>
        <w:t xml:space="preserve">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lastRenderedPageBreak/>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60BF99EB" w:rsidR="00E241C0" w:rsidRDefault="001E1867" w:rsidP="00A25F1C">
      <w:pPr>
        <w:autoSpaceDE w:val="0"/>
        <w:autoSpaceDN w:val="0"/>
        <w:adjustRightInd w:val="0"/>
        <w:spacing w:line="240" w:lineRule="auto"/>
        <w:rPr>
          <w:rFonts w:cs="Arial"/>
          <w:color w:val="000000"/>
        </w:rPr>
      </w:pPr>
      <w:r>
        <w:rPr>
          <w:rFonts w:cs="Arial"/>
          <w:color w:val="000000"/>
        </w:rPr>
        <w:lastRenderedPageBreak/>
        <w:t>UK Health Security Agency</w:t>
      </w:r>
    </w:p>
    <w:p w14:paraId="45E441DD" w14:textId="77777777" w:rsidR="001E1867" w:rsidRPr="003D5102" w:rsidRDefault="001E1867" w:rsidP="00A25F1C">
      <w:pPr>
        <w:autoSpaceDE w:val="0"/>
        <w:autoSpaceDN w:val="0"/>
        <w:adjustRightInd w:val="0"/>
        <w:spacing w:line="240" w:lineRule="auto"/>
        <w:rPr>
          <w:rFonts w:cs="Arial"/>
          <w:color w:val="000000"/>
        </w:rPr>
      </w:pP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660F3E"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660F3E"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660F3E"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660F3E"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E1867"/>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0F3E"/>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83DF2"/>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6FE45-EED5-4951-B058-AB374CB02B4B}">
  <ds:schemaRefs>
    <ds:schemaRef ds:uri="a3513229-a467-4108-870e-7a643d1f3332"/>
    <ds:schemaRef ds:uri="http://schemas.microsoft.com/office/2006/metadata/properties"/>
    <ds:schemaRef ds:uri="http://purl.org/dc/dcmitype/"/>
    <ds:schemaRef ds:uri="http://purl.org/dc/terms/"/>
    <ds:schemaRef ds:uri="f65ad3d8-3c7c-46b3-9125-5bfb0d01077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602967-1729-4c0a-8aa9-235ac3382950"/>
    <ds:schemaRef ds:uri="http://www.w3.org/XML/1998/namespace"/>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4279</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Doris.Ghafori@mmps.loc</cp:lastModifiedBy>
  <cp:revision>2</cp:revision>
  <dcterms:created xsi:type="dcterms:W3CDTF">2022-12-12T17:19:00Z</dcterms:created>
  <dcterms:modified xsi:type="dcterms:W3CDTF">2022-12-12T17:19:00Z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